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B1" w:rsidRPr="00697B96" w:rsidRDefault="00600FB1" w:rsidP="00600FB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7B96">
        <w:rPr>
          <w:rFonts w:ascii="Times New Roman" w:hAnsi="Times New Roman" w:cs="Times New Roman"/>
          <w:sz w:val="24"/>
          <w:szCs w:val="24"/>
          <w:u w:val="single"/>
        </w:rPr>
        <w:t>ALLEGATO B</w:t>
      </w:r>
    </w:p>
    <w:p w:rsidR="00600FB1" w:rsidRDefault="00600FB1" w:rsidP="00600F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FB1" w:rsidRDefault="00600FB1" w:rsidP="00600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B96">
        <w:rPr>
          <w:rFonts w:ascii="Times New Roman" w:hAnsi="Times New Roman" w:cs="Times New Roman"/>
          <w:b/>
          <w:sz w:val="24"/>
          <w:szCs w:val="24"/>
        </w:rPr>
        <w:t xml:space="preserve">GRIGLIA </w:t>
      </w:r>
      <w:proofErr w:type="spellStart"/>
      <w:r w:rsidRPr="00697B9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697B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AUTOVALUTAZIONE TITOLI PER ESPERTI INTERNI</w:t>
      </w:r>
    </w:p>
    <w:tbl>
      <w:tblPr>
        <w:tblStyle w:val="Grigliatabella"/>
        <w:tblW w:w="0" w:type="auto"/>
        <w:tblLook w:val="04A0"/>
      </w:tblPr>
      <w:tblGrid>
        <w:gridCol w:w="3531"/>
        <w:gridCol w:w="3384"/>
        <w:gridCol w:w="1416"/>
        <w:gridCol w:w="1523"/>
      </w:tblGrid>
      <w:tr w:rsidR="00600FB1" w:rsidTr="00E865FB">
        <w:tc>
          <w:tcPr>
            <w:tcW w:w="3573" w:type="dxa"/>
          </w:tcPr>
          <w:p w:rsidR="00600FB1" w:rsidRDefault="00600FB1" w:rsidP="00E86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TITOLI CULTURALI , PROFESSIONALI E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SERVIZIO</w:t>
            </w:r>
          </w:p>
        </w:tc>
        <w:tc>
          <w:tcPr>
            <w:tcW w:w="3439" w:type="dxa"/>
          </w:tcPr>
          <w:p w:rsidR="00600FB1" w:rsidRDefault="00600FB1" w:rsidP="00E86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1421" w:type="dxa"/>
          </w:tcPr>
          <w:p w:rsidR="00600FB1" w:rsidRPr="00D1201E" w:rsidRDefault="00600FB1" w:rsidP="00E86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1421" w:type="dxa"/>
          </w:tcPr>
          <w:p w:rsidR="00600FB1" w:rsidRPr="00D1201E" w:rsidRDefault="00600FB1" w:rsidP="00E86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b/>
                <w:sz w:val="24"/>
                <w:szCs w:val="24"/>
              </w:rPr>
              <w:t>da compilare a cura della commissione</w:t>
            </w:r>
          </w:p>
        </w:tc>
      </w:tr>
      <w:tr w:rsidR="00600FB1" w:rsidTr="00E865FB">
        <w:tc>
          <w:tcPr>
            <w:tcW w:w="3573" w:type="dxa"/>
          </w:tcPr>
          <w:p w:rsidR="00600FB1" w:rsidRPr="00697B96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Laurea specifica specialistica o vecchio ordinamento </w:t>
            </w:r>
          </w:p>
        </w:tc>
        <w:tc>
          <w:tcPr>
            <w:tcW w:w="3439" w:type="dxa"/>
          </w:tcPr>
          <w:p w:rsidR="00600FB1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Voto da 110-110 e lode: punti 15</w:t>
            </w:r>
          </w:p>
          <w:p w:rsidR="00600FB1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Voto da 100-110: punti 13</w:t>
            </w:r>
          </w:p>
          <w:p w:rsidR="00600FB1" w:rsidRPr="00697B96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Voto inferiore a 100: punti 10</w:t>
            </w:r>
          </w:p>
        </w:tc>
        <w:tc>
          <w:tcPr>
            <w:tcW w:w="1421" w:type="dxa"/>
          </w:tcPr>
          <w:p w:rsidR="00600FB1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600FB1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FB1" w:rsidTr="00E865FB">
        <w:tc>
          <w:tcPr>
            <w:tcW w:w="3573" w:type="dxa"/>
          </w:tcPr>
          <w:p w:rsidR="00600FB1" w:rsidRPr="00697B96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96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corsi di perfezionamento, scuole di specializzazione, abilitazioni professionali coerenti con la tipologia di modulo</w:t>
            </w:r>
          </w:p>
        </w:tc>
        <w:tc>
          <w:tcPr>
            <w:tcW w:w="3439" w:type="dxa"/>
          </w:tcPr>
          <w:p w:rsidR="00600FB1" w:rsidRPr="00D1201E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sz w:val="24"/>
                <w:szCs w:val="24"/>
              </w:rPr>
              <w:t>Punti 5, cumulabili massimo fino a 20</w:t>
            </w:r>
          </w:p>
        </w:tc>
        <w:tc>
          <w:tcPr>
            <w:tcW w:w="1421" w:type="dxa"/>
          </w:tcPr>
          <w:p w:rsidR="00600FB1" w:rsidRPr="00D1201E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600FB1" w:rsidRPr="00D1201E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FB1" w:rsidTr="00E865FB">
        <w:tc>
          <w:tcPr>
            <w:tcW w:w="3573" w:type="dxa"/>
          </w:tcPr>
          <w:p w:rsidR="00600FB1" w:rsidRPr="00D1201E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Certificazioni informatiche, patente europea o equivalente</w:t>
            </w:r>
          </w:p>
        </w:tc>
        <w:tc>
          <w:tcPr>
            <w:tcW w:w="3439" w:type="dxa"/>
          </w:tcPr>
          <w:p w:rsidR="00600FB1" w:rsidRPr="00D1201E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sz w:val="24"/>
                <w:szCs w:val="24"/>
              </w:rPr>
              <w:t xml:space="preserve">Punti 5 per certificazione, </w:t>
            </w:r>
            <w:proofErr w:type="spellStart"/>
            <w:r w:rsidRPr="00D1201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1201E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421" w:type="dxa"/>
          </w:tcPr>
          <w:p w:rsidR="00600FB1" w:rsidRPr="00D1201E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600FB1" w:rsidRPr="00D1201E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FB1" w:rsidTr="00E865FB">
        <w:tc>
          <w:tcPr>
            <w:tcW w:w="3573" w:type="dxa"/>
          </w:tcPr>
          <w:p w:rsidR="00600FB1" w:rsidRPr="00D1201E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sz w:val="24"/>
                <w:szCs w:val="24"/>
              </w:rPr>
              <w:t>Docenza nell’ordine di scuola di riferimento del modulo</w:t>
            </w:r>
          </w:p>
        </w:tc>
        <w:tc>
          <w:tcPr>
            <w:tcW w:w="3439" w:type="dxa"/>
          </w:tcPr>
          <w:p w:rsidR="00600FB1" w:rsidRPr="00D1201E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sz w:val="24"/>
                <w:szCs w:val="24"/>
              </w:rPr>
              <w:t xml:space="preserve">Punti 2 per 1 anno, </w:t>
            </w:r>
            <w:proofErr w:type="spellStart"/>
            <w:r w:rsidRPr="00D1201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1201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421" w:type="dxa"/>
          </w:tcPr>
          <w:p w:rsidR="00600FB1" w:rsidRPr="00D1201E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600FB1" w:rsidRPr="00D1201E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FB1" w:rsidTr="00E865FB">
        <w:tc>
          <w:tcPr>
            <w:tcW w:w="3573" w:type="dxa"/>
          </w:tcPr>
          <w:p w:rsidR="00600FB1" w:rsidRPr="00D1201E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sz w:val="24"/>
                <w:szCs w:val="24"/>
              </w:rPr>
              <w:t>Docenza presso scuole di ordine diverso da quello di riferimento del modulo</w:t>
            </w:r>
          </w:p>
        </w:tc>
        <w:tc>
          <w:tcPr>
            <w:tcW w:w="3439" w:type="dxa"/>
          </w:tcPr>
          <w:p w:rsidR="00600FB1" w:rsidRPr="00D1201E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sz w:val="24"/>
                <w:szCs w:val="24"/>
              </w:rPr>
              <w:t xml:space="preserve">Punti 1 per 1 anno, </w:t>
            </w:r>
            <w:proofErr w:type="spellStart"/>
            <w:r w:rsidRPr="00D1201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1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A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1" w:type="dxa"/>
          </w:tcPr>
          <w:p w:rsidR="00600FB1" w:rsidRPr="00D1201E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600FB1" w:rsidRPr="00D1201E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FB1" w:rsidTr="00E865FB">
        <w:tc>
          <w:tcPr>
            <w:tcW w:w="3573" w:type="dxa"/>
          </w:tcPr>
          <w:p w:rsidR="00600FB1" w:rsidRPr="00D1201E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Pregresse esperienze nel ruolo di Tutor o Esperto nell’ambito di PON FSE</w:t>
            </w:r>
          </w:p>
        </w:tc>
        <w:tc>
          <w:tcPr>
            <w:tcW w:w="3439" w:type="dxa"/>
          </w:tcPr>
          <w:p w:rsidR="00600FB1" w:rsidRPr="00D1201E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sz w:val="24"/>
                <w:szCs w:val="24"/>
              </w:rPr>
              <w:t xml:space="preserve">Punti 5 per esperienza, </w:t>
            </w:r>
            <w:proofErr w:type="spellStart"/>
            <w:r w:rsidRPr="00D1201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1201E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421" w:type="dxa"/>
          </w:tcPr>
          <w:p w:rsidR="00600FB1" w:rsidRPr="00D1201E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600FB1" w:rsidRPr="00D1201E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FB1" w:rsidRDefault="00600FB1" w:rsidP="00600F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FB1" w:rsidRDefault="00600FB1" w:rsidP="00600F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GRIGLIA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AUTOVALUTAZIONE PER ESPERTI IN REGIME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COLLABORAZIONE PLURIME E ESTERNI</w:t>
      </w:r>
    </w:p>
    <w:tbl>
      <w:tblPr>
        <w:tblStyle w:val="Grigliatabella"/>
        <w:tblW w:w="0" w:type="auto"/>
        <w:tblLook w:val="04A0"/>
      </w:tblPr>
      <w:tblGrid>
        <w:gridCol w:w="3531"/>
        <w:gridCol w:w="3384"/>
        <w:gridCol w:w="1416"/>
        <w:gridCol w:w="1523"/>
      </w:tblGrid>
      <w:tr w:rsidR="00600FB1" w:rsidTr="00600FB1">
        <w:tc>
          <w:tcPr>
            <w:tcW w:w="3531" w:type="dxa"/>
          </w:tcPr>
          <w:p w:rsidR="00600FB1" w:rsidRDefault="00600FB1" w:rsidP="00E86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TITOLI CULTURALI , PROFESSIONALI E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SERVIZIO</w:t>
            </w:r>
          </w:p>
        </w:tc>
        <w:tc>
          <w:tcPr>
            <w:tcW w:w="3384" w:type="dxa"/>
          </w:tcPr>
          <w:p w:rsidR="00600FB1" w:rsidRDefault="00600FB1" w:rsidP="00E86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1416" w:type="dxa"/>
          </w:tcPr>
          <w:p w:rsidR="00600FB1" w:rsidRPr="00D1201E" w:rsidRDefault="00600FB1" w:rsidP="00E86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1523" w:type="dxa"/>
          </w:tcPr>
          <w:p w:rsidR="00600FB1" w:rsidRPr="00D1201E" w:rsidRDefault="00600FB1" w:rsidP="00E86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b/>
                <w:sz w:val="24"/>
                <w:szCs w:val="24"/>
              </w:rPr>
              <w:t>da compilare a cura della commissione</w:t>
            </w:r>
          </w:p>
        </w:tc>
      </w:tr>
      <w:tr w:rsidR="00600FB1" w:rsidTr="00600FB1">
        <w:tc>
          <w:tcPr>
            <w:tcW w:w="3531" w:type="dxa"/>
          </w:tcPr>
          <w:p w:rsidR="00600FB1" w:rsidRPr="00697B96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Laurea specifica specialistica o vecchio ordinamento </w:t>
            </w:r>
          </w:p>
        </w:tc>
        <w:tc>
          <w:tcPr>
            <w:tcW w:w="3384" w:type="dxa"/>
          </w:tcPr>
          <w:p w:rsidR="00600FB1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Voto da 110-110 e lode: punti 15</w:t>
            </w:r>
          </w:p>
          <w:p w:rsidR="00600FB1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Voto da 100-110: punti 13</w:t>
            </w:r>
          </w:p>
          <w:p w:rsidR="00600FB1" w:rsidRPr="00697B96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Voto inferiore a 100: punti 10</w:t>
            </w:r>
          </w:p>
        </w:tc>
        <w:tc>
          <w:tcPr>
            <w:tcW w:w="1416" w:type="dxa"/>
          </w:tcPr>
          <w:p w:rsidR="00600FB1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00FB1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FB1" w:rsidTr="00600FB1">
        <w:tc>
          <w:tcPr>
            <w:tcW w:w="3531" w:type="dxa"/>
          </w:tcPr>
          <w:p w:rsidR="00600FB1" w:rsidRPr="00697B96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corsi di perfezionamento, scuole di specializzazione, abilitazioni professionali coerenti con la tipologia di modulo</w:t>
            </w:r>
          </w:p>
        </w:tc>
        <w:tc>
          <w:tcPr>
            <w:tcW w:w="3384" w:type="dxa"/>
          </w:tcPr>
          <w:p w:rsidR="00600FB1" w:rsidRPr="00D1201E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sz w:val="24"/>
                <w:szCs w:val="24"/>
              </w:rPr>
              <w:t>Punti 5, cumulabili massimo fino a 20</w:t>
            </w:r>
          </w:p>
        </w:tc>
        <w:tc>
          <w:tcPr>
            <w:tcW w:w="1416" w:type="dxa"/>
          </w:tcPr>
          <w:p w:rsidR="00600FB1" w:rsidRPr="00D1201E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00FB1" w:rsidRPr="00D1201E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FB1" w:rsidTr="00600FB1">
        <w:tc>
          <w:tcPr>
            <w:tcW w:w="3531" w:type="dxa"/>
          </w:tcPr>
          <w:p w:rsidR="00600FB1" w:rsidRPr="00D1201E" w:rsidRDefault="00600FB1" w:rsidP="00600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sz w:val="24"/>
                <w:szCs w:val="24"/>
              </w:rPr>
              <w:t xml:space="preserve">Docenza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presso scuole di ogni ordine e grado</w:t>
            </w:r>
          </w:p>
        </w:tc>
        <w:tc>
          <w:tcPr>
            <w:tcW w:w="3384" w:type="dxa"/>
          </w:tcPr>
          <w:p w:rsidR="00600FB1" w:rsidRPr="00D1201E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1,5</w:t>
            </w:r>
            <w:r w:rsidRPr="00D1201E">
              <w:rPr>
                <w:rFonts w:ascii="Times New Roman" w:hAnsi="Times New Roman" w:cs="Times New Roman"/>
                <w:sz w:val="24"/>
                <w:szCs w:val="24"/>
              </w:rPr>
              <w:t xml:space="preserve"> per 1 anno, </w:t>
            </w:r>
            <w:proofErr w:type="spellStart"/>
            <w:r w:rsidRPr="00D1201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1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</w:tcPr>
          <w:p w:rsidR="00600FB1" w:rsidRPr="00D1201E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00FB1" w:rsidRPr="00D1201E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FB1" w:rsidTr="00600FB1">
        <w:tc>
          <w:tcPr>
            <w:tcW w:w="3531" w:type="dxa"/>
          </w:tcPr>
          <w:p w:rsidR="00600FB1" w:rsidRPr="00D1201E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Certificazioni informatiche, patente europea o equivalente</w:t>
            </w:r>
          </w:p>
        </w:tc>
        <w:tc>
          <w:tcPr>
            <w:tcW w:w="3384" w:type="dxa"/>
          </w:tcPr>
          <w:p w:rsidR="00600FB1" w:rsidRPr="00D1201E" w:rsidRDefault="00600FB1" w:rsidP="00600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sz w:val="24"/>
                <w:szCs w:val="24"/>
              </w:rPr>
              <w:t xml:space="preserve">Punti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per certificazione,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A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</w:tcPr>
          <w:p w:rsidR="00600FB1" w:rsidRPr="00D1201E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00FB1" w:rsidRPr="00D1201E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FB1" w:rsidTr="00600FB1">
        <w:tc>
          <w:tcPr>
            <w:tcW w:w="3531" w:type="dxa"/>
          </w:tcPr>
          <w:p w:rsidR="00600FB1" w:rsidRPr="00D1201E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Pregresse esperienze nel ruolo di Tutor o Esperto nell’ambito di PON FSE</w:t>
            </w:r>
          </w:p>
        </w:tc>
        <w:tc>
          <w:tcPr>
            <w:tcW w:w="3384" w:type="dxa"/>
          </w:tcPr>
          <w:p w:rsidR="00600FB1" w:rsidRPr="00D1201E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sz w:val="24"/>
                <w:szCs w:val="24"/>
              </w:rPr>
              <w:t xml:space="preserve">Punti 5 per esperienza, </w:t>
            </w:r>
            <w:proofErr w:type="spellStart"/>
            <w:r w:rsidRPr="00D1201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1201E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416" w:type="dxa"/>
          </w:tcPr>
          <w:p w:rsidR="00600FB1" w:rsidRPr="00D1201E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600FB1" w:rsidRPr="00D1201E" w:rsidRDefault="00600FB1" w:rsidP="00E8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FB1" w:rsidRDefault="00600FB1" w:rsidP="00600F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FB1" w:rsidRDefault="00600FB1" w:rsidP="00600F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FB1" w:rsidRPr="00787037" w:rsidRDefault="00600FB1" w:rsidP="00600FB1">
      <w:pPr>
        <w:rPr>
          <w:rFonts w:ascii="Times New Roman" w:hAnsi="Times New Roman" w:cs="Times New Roman"/>
          <w:sz w:val="24"/>
          <w:szCs w:val="24"/>
        </w:rPr>
      </w:pPr>
      <w:r w:rsidRPr="00787037">
        <w:rPr>
          <w:rFonts w:ascii="Times New Roman" w:hAnsi="Times New Roman" w:cs="Times New Roman"/>
          <w:sz w:val="24"/>
          <w:szCs w:val="24"/>
        </w:rPr>
        <w:t xml:space="preserve">Data___________ </w:t>
      </w:r>
    </w:p>
    <w:p w:rsidR="00600FB1" w:rsidRDefault="00600FB1" w:rsidP="00600FB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0FB1" w:rsidRPr="00787037" w:rsidRDefault="00600FB1" w:rsidP="00600FB1">
      <w:pPr>
        <w:jc w:val="right"/>
        <w:rPr>
          <w:rFonts w:ascii="Times New Roman" w:hAnsi="Times New Roman" w:cs="Times New Roman"/>
          <w:sz w:val="24"/>
          <w:szCs w:val="24"/>
        </w:rPr>
      </w:pPr>
      <w:r w:rsidRPr="00787037">
        <w:rPr>
          <w:rFonts w:ascii="Times New Roman" w:hAnsi="Times New Roman" w:cs="Times New Roman"/>
          <w:sz w:val="24"/>
          <w:szCs w:val="24"/>
        </w:rPr>
        <w:t>Firma _____________________</w:t>
      </w:r>
    </w:p>
    <w:p w:rsidR="00A71A00" w:rsidRPr="00600FB1" w:rsidRDefault="00EB69C4">
      <w:pPr>
        <w:rPr>
          <w:rFonts w:ascii="Times New Roman" w:hAnsi="Times New Roman" w:cs="Times New Roman"/>
          <w:sz w:val="24"/>
          <w:szCs w:val="24"/>
        </w:rPr>
      </w:pPr>
    </w:p>
    <w:sectPr w:rsidR="00A71A00" w:rsidRPr="00600FB1" w:rsidSect="0050178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9C4" w:rsidRDefault="00EB69C4" w:rsidP="00600FB1">
      <w:pPr>
        <w:spacing w:after="0" w:line="240" w:lineRule="auto"/>
      </w:pPr>
      <w:r>
        <w:separator/>
      </w:r>
    </w:p>
  </w:endnote>
  <w:endnote w:type="continuationSeparator" w:id="0">
    <w:p w:rsidR="00EB69C4" w:rsidRDefault="00EB69C4" w:rsidP="0060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9C4" w:rsidRDefault="00EB69C4" w:rsidP="00600FB1">
      <w:pPr>
        <w:spacing w:after="0" w:line="240" w:lineRule="auto"/>
      </w:pPr>
      <w:r>
        <w:separator/>
      </w:r>
    </w:p>
  </w:footnote>
  <w:footnote w:type="continuationSeparator" w:id="0">
    <w:p w:rsidR="00EB69C4" w:rsidRDefault="00EB69C4" w:rsidP="00600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FB1" w:rsidRDefault="00600FB1">
    <w:pPr>
      <w:pStyle w:val="Intestazione"/>
    </w:pPr>
    <w:r w:rsidRPr="00600FB1">
      <w:rPr>
        <w:noProof/>
        <w:lang w:eastAsia="it-IT"/>
      </w:rPr>
      <w:drawing>
        <wp:inline distT="0" distB="0" distL="0" distR="0">
          <wp:extent cx="6120130" cy="1087721"/>
          <wp:effectExtent l="0" t="0" r="0" b="0"/>
          <wp:docPr id="2" name="Immagine 1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77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0FB1" w:rsidRPr="003F7E65" w:rsidRDefault="00600FB1" w:rsidP="00600FB1">
    <w:pPr>
      <w:keepNext/>
      <w:spacing w:after="0" w:line="240" w:lineRule="auto"/>
      <w:jc w:val="center"/>
      <w:outlineLvl w:val="0"/>
      <w:rPr>
        <w:rFonts w:ascii="Verdana" w:hAnsi="Verdana" w:cs="Courier New"/>
        <w:b/>
        <w:color w:val="1F497D" w:themeColor="text2"/>
      </w:rPr>
    </w:pPr>
    <w:r w:rsidRPr="003F7E65">
      <w:rPr>
        <w:rFonts w:ascii="Verdana" w:hAnsi="Verdana" w:cs="Courier New"/>
        <w:b/>
        <w:color w:val="1F497D" w:themeColor="text2"/>
      </w:rPr>
      <w:t xml:space="preserve">SCUOLA SECONDARIA STATALE </w:t>
    </w:r>
    <w:proofErr w:type="spellStart"/>
    <w:r w:rsidRPr="003F7E65">
      <w:rPr>
        <w:rFonts w:ascii="Verdana" w:hAnsi="Verdana" w:cs="Courier New"/>
        <w:b/>
        <w:color w:val="1F497D" w:themeColor="text2"/>
      </w:rPr>
      <w:t>DI</w:t>
    </w:r>
    <w:proofErr w:type="spellEnd"/>
    <w:r w:rsidRPr="003F7E65">
      <w:rPr>
        <w:rFonts w:ascii="Verdana" w:hAnsi="Verdana" w:cs="Courier New"/>
        <w:b/>
        <w:color w:val="1F497D" w:themeColor="text2"/>
      </w:rPr>
      <w:t xml:space="preserve"> I GRADO</w:t>
    </w:r>
  </w:p>
  <w:p w:rsidR="00600FB1" w:rsidRPr="003F7E65" w:rsidRDefault="00600FB1" w:rsidP="00600FB1">
    <w:pPr>
      <w:keepNext/>
      <w:tabs>
        <w:tab w:val="center" w:pos="4816"/>
        <w:tab w:val="right" w:pos="9632"/>
      </w:tabs>
      <w:spacing w:after="0" w:line="240" w:lineRule="auto"/>
      <w:outlineLvl w:val="0"/>
      <w:rPr>
        <w:rFonts w:ascii="Verdana" w:hAnsi="Verdana" w:cs="Courier New"/>
        <w:b/>
        <w:color w:val="1F497D" w:themeColor="text2"/>
      </w:rPr>
    </w:pPr>
    <w:r w:rsidRPr="003F7E65">
      <w:rPr>
        <w:rFonts w:ascii="Verdana" w:hAnsi="Verdana" w:cs="Courier New"/>
        <w:b/>
        <w:color w:val="1F497D" w:themeColor="text2"/>
      </w:rPr>
      <w:tab/>
      <w:t>“GIOVANNI SCOTTI”</w:t>
    </w:r>
    <w:r w:rsidRPr="003F7E65">
      <w:rPr>
        <w:rFonts w:ascii="Verdana" w:hAnsi="Verdana" w:cs="Courier New"/>
        <w:b/>
        <w:color w:val="1F497D" w:themeColor="text2"/>
      </w:rPr>
      <w:tab/>
    </w:r>
  </w:p>
  <w:p w:rsidR="00600FB1" w:rsidRPr="003F7E65" w:rsidRDefault="00600FB1" w:rsidP="00600FB1">
    <w:pPr>
      <w:keepNext/>
      <w:spacing w:after="0" w:line="240" w:lineRule="auto"/>
      <w:jc w:val="center"/>
      <w:outlineLvl w:val="2"/>
      <w:rPr>
        <w:rFonts w:ascii="Verdana" w:hAnsi="Verdana"/>
        <w:b/>
        <w:i/>
        <w:color w:val="1F497D" w:themeColor="text2"/>
      </w:rPr>
    </w:pPr>
    <w:r w:rsidRPr="003F7E65">
      <w:rPr>
        <w:rFonts w:ascii="Verdana" w:hAnsi="Verdana"/>
        <w:b/>
        <w:color w:val="1F497D" w:themeColor="text2"/>
      </w:rPr>
      <w:t xml:space="preserve">Via Michele </w:t>
    </w:r>
    <w:proofErr w:type="spellStart"/>
    <w:r w:rsidRPr="003F7E65">
      <w:rPr>
        <w:rFonts w:ascii="Verdana" w:hAnsi="Verdana"/>
        <w:b/>
        <w:color w:val="1F497D" w:themeColor="text2"/>
      </w:rPr>
      <w:t>Mazzella</w:t>
    </w:r>
    <w:proofErr w:type="spellEnd"/>
    <w:r w:rsidRPr="003F7E65">
      <w:rPr>
        <w:rFonts w:ascii="Verdana" w:hAnsi="Verdana"/>
        <w:b/>
        <w:color w:val="1F497D" w:themeColor="text2"/>
      </w:rPr>
      <w:t>, 117 – 80077 Ischia (NA)</w:t>
    </w:r>
  </w:p>
  <w:p w:rsidR="00600FB1" w:rsidRPr="003F7E65" w:rsidRDefault="00600FB1" w:rsidP="00600FB1">
    <w:pPr>
      <w:keepNext/>
      <w:spacing w:after="0" w:line="240" w:lineRule="auto"/>
      <w:jc w:val="center"/>
      <w:outlineLvl w:val="2"/>
      <w:rPr>
        <w:rFonts w:ascii="Verdana" w:hAnsi="Verdana"/>
        <w:i/>
        <w:color w:val="FF0000"/>
      </w:rPr>
    </w:pPr>
    <w:proofErr w:type="spellStart"/>
    <w:r w:rsidRPr="003F7E65">
      <w:rPr>
        <w:rFonts w:ascii="Verdana" w:hAnsi="Verdana"/>
        <w:b/>
        <w:color w:val="1F497D" w:themeColor="text2"/>
      </w:rPr>
      <w:t>cod.mecc.</w:t>
    </w:r>
    <w:proofErr w:type="spellEnd"/>
    <w:r w:rsidRPr="003F7E65">
      <w:rPr>
        <w:rFonts w:ascii="Verdana" w:hAnsi="Verdana"/>
        <w:b/>
        <w:color w:val="1F497D" w:themeColor="text2"/>
      </w:rPr>
      <w:t>:NAMM31400E  - C.F.: 83001830633</w:t>
    </w:r>
  </w:p>
  <w:p w:rsidR="00600FB1" w:rsidRPr="003F7E65" w:rsidRDefault="00600FB1" w:rsidP="00600FB1">
    <w:pPr>
      <w:spacing w:after="0" w:line="240" w:lineRule="auto"/>
      <w:jc w:val="center"/>
      <w:rPr>
        <w:rFonts w:ascii="Verdana" w:hAnsi="Verdana"/>
        <w:b/>
        <w:color w:val="808080"/>
      </w:rPr>
    </w:pPr>
    <w:r w:rsidRPr="003F7E65">
      <w:rPr>
        <w:rFonts w:ascii="Verdana" w:hAnsi="Verdana"/>
        <w:b/>
        <w:color w:val="808080"/>
        <w:u w:val="single"/>
      </w:rPr>
      <w:t>Segreteria</w:t>
    </w:r>
    <w:r w:rsidRPr="003F7E65">
      <w:rPr>
        <w:rFonts w:ascii="Verdana" w:hAnsi="Verdana"/>
        <w:b/>
        <w:color w:val="808080"/>
      </w:rPr>
      <w:t xml:space="preserve">:  081991137 </w:t>
    </w:r>
  </w:p>
  <w:p w:rsidR="00600FB1" w:rsidRPr="003F7E65" w:rsidRDefault="00600FB1" w:rsidP="00600FB1">
    <w:pPr>
      <w:pBdr>
        <w:bottom w:val="double" w:sz="6" w:space="7" w:color="auto"/>
      </w:pBdr>
      <w:spacing w:after="0" w:line="240" w:lineRule="auto"/>
      <w:jc w:val="center"/>
      <w:rPr>
        <w:rFonts w:ascii="Verdana" w:hAnsi="Verdana"/>
        <w:b/>
        <w:color w:val="808080"/>
      </w:rPr>
    </w:pPr>
    <w:r w:rsidRPr="003F7E65">
      <w:rPr>
        <w:rFonts w:ascii="Verdana" w:hAnsi="Verdana"/>
        <w:b/>
        <w:color w:val="808080"/>
        <w:u w:val="single"/>
      </w:rPr>
      <w:t xml:space="preserve">e-mail: </w:t>
    </w:r>
    <w:hyperlink r:id="rId2" w:history="1">
      <w:r w:rsidRPr="003F7E65">
        <w:rPr>
          <w:rFonts w:ascii="Verdana" w:hAnsi="Verdana"/>
          <w:b/>
          <w:color w:val="006699"/>
        </w:rPr>
        <w:t>namm31400e@istruzione.it</w:t>
      </w:r>
    </w:hyperlink>
    <w:r w:rsidRPr="003F7E65">
      <w:rPr>
        <w:rFonts w:ascii="Verdana" w:hAnsi="Verdana"/>
        <w:b/>
        <w:color w:val="808080"/>
        <w:u w:val="single"/>
      </w:rPr>
      <w:t xml:space="preserve"> pec:namm31400e@pec.istruzione.it</w:t>
    </w:r>
  </w:p>
  <w:p w:rsidR="00600FB1" w:rsidRDefault="00600FB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00FB1"/>
    <w:rsid w:val="0012674A"/>
    <w:rsid w:val="001D0A26"/>
    <w:rsid w:val="001E6B3A"/>
    <w:rsid w:val="002735A8"/>
    <w:rsid w:val="00330989"/>
    <w:rsid w:val="00442055"/>
    <w:rsid w:val="0050178D"/>
    <w:rsid w:val="00600FB1"/>
    <w:rsid w:val="008B4A69"/>
    <w:rsid w:val="00912027"/>
    <w:rsid w:val="00A7189D"/>
    <w:rsid w:val="00AB1060"/>
    <w:rsid w:val="00D37C4E"/>
    <w:rsid w:val="00EB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0F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00F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00FB1"/>
  </w:style>
  <w:style w:type="paragraph" w:styleId="Pidipagina">
    <w:name w:val="footer"/>
    <w:basedOn w:val="Normale"/>
    <w:link w:val="PidipaginaCarattere"/>
    <w:uiPriority w:val="99"/>
    <w:semiHidden/>
    <w:unhideWhenUsed/>
    <w:rsid w:val="00600F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0F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F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00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mm31400e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2021-11-16T16:32:00Z</dcterms:created>
  <dcterms:modified xsi:type="dcterms:W3CDTF">2021-11-17T16:20:00Z</dcterms:modified>
</cp:coreProperties>
</file>